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51" w:rsidRDefault="00DA7951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b/>
          <w:color w:val="191919"/>
          <w:sz w:val="32"/>
          <w:szCs w:val="28"/>
          <w:lang w:eastAsia="pl-PL"/>
        </w:rPr>
      </w:pPr>
      <w:r>
        <w:rPr>
          <w:rFonts w:eastAsia="Times New Roman" w:cstheme="minorHAnsi"/>
          <w:b/>
          <w:color w:val="191919"/>
          <w:sz w:val="32"/>
          <w:szCs w:val="28"/>
          <w:lang w:eastAsia="pl-PL"/>
        </w:rPr>
        <w:t>mLEGITYMACJA</w:t>
      </w:r>
    </w:p>
    <w:p w:rsidR="00DA7951" w:rsidRDefault="00DA7951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b/>
          <w:color w:val="191919"/>
          <w:sz w:val="32"/>
          <w:szCs w:val="28"/>
          <w:lang w:eastAsia="pl-PL"/>
        </w:rPr>
      </w:pPr>
    </w:p>
    <w:p w:rsidR="00DA7951" w:rsidRDefault="00DA7951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b/>
          <w:color w:val="191919"/>
          <w:sz w:val="32"/>
          <w:szCs w:val="28"/>
          <w:lang w:eastAsia="pl-PL"/>
        </w:rPr>
      </w:pPr>
    </w:p>
    <w:p w:rsidR="00FD46FC" w:rsidRPr="00FD46FC" w:rsidRDefault="00FD46FC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b/>
          <w:color w:val="191919"/>
          <w:sz w:val="32"/>
          <w:szCs w:val="28"/>
          <w:lang w:eastAsia="pl-PL"/>
        </w:rPr>
      </w:pPr>
      <w:r w:rsidRPr="00FD46FC">
        <w:rPr>
          <w:rFonts w:eastAsia="Times New Roman" w:cstheme="minorHAnsi"/>
          <w:b/>
          <w:color w:val="191919"/>
          <w:sz w:val="32"/>
          <w:szCs w:val="28"/>
          <w:lang w:eastAsia="pl-PL"/>
        </w:rPr>
        <w:t xml:space="preserve">Co to takiego </w:t>
      </w:r>
      <w:proofErr w:type="spellStart"/>
      <w:r w:rsidRPr="00FD46FC">
        <w:rPr>
          <w:rFonts w:eastAsia="Times New Roman" w:cstheme="minorHAnsi"/>
          <w:b/>
          <w:color w:val="191919"/>
          <w:sz w:val="32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b/>
          <w:color w:val="191919"/>
          <w:sz w:val="32"/>
          <w:szCs w:val="28"/>
          <w:lang w:eastAsia="pl-PL"/>
        </w:rPr>
        <w:t>?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To dokładnie to samo, co „zwykła” legitymacja szkolna, ale w telefonie. Wszystko dzięki aplikacji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mObywatel</w:t>
      </w:r>
      <w:proofErr w:type="spellEnd"/>
      <w:r>
        <w:rPr>
          <w:rFonts w:eastAsia="Times New Roman" w:cstheme="minorHAnsi"/>
          <w:color w:val="040404"/>
          <w:sz w:val="28"/>
          <w:szCs w:val="28"/>
          <w:lang w:eastAsia="pl-PL"/>
        </w:rPr>
        <w:t xml:space="preserve">. </w:t>
      </w: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Mobilna wersja legitymacji szkolnej będzie uzupełnieniem jej standardowych form - papierowej lub plastikowej karty.</w:t>
      </w:r>
    </w:p>
    <w:p w:rsidR="00FD46FC" w:rsidRPr="00FD46FC" w:rsidRDefault="00FD46FC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color w:val="191919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191919"/>
          <w:sz w:val="28"/>
          <w:szCs w:val="28"/>
          <w:lang w:eastAsia="pl-PL"/>
        </w:rPr>
        <w:t xml:space="preserve">Czym dokładnie jest </w:t>
      </w:r>
      <w:proofErr w:type="spellStart"/>
      <w:r w:rsidRPr="00FD46FC">
        <w:rPr>
          <w:rFonts w:eastAsia="Times New Roman" w:cstheme="minorHAnsi"/>
          <w:color w:val="191919"/>
          <w:sz w:val="28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color w:val="191919"/>
          <w:sz w:val="28"/>
          <w:szCs w:val="28"/>
          <w:lang w:eastAsia="pl-PL"/>
        </w:rPr>
        <w:t>?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, to część aplikacji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mObywatel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. </w:t>
      </w:r>
      <w:r>
        <w:rPr>
          <w:rFonts w:eastAsia="Times New Roman" w:cstheme="minorHAnsi"/>
          <w:color w:val="040404"/>
          <w:sz w:val="28"/>
          <w:szCs w:val="28"/>
          <w:lang w:eastAsia="pl-PL"/>
        </w:rPr>
        <w:t>Znajdziemy na niej: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imię i nazwisko ucznia;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numer legitymacji;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datę wydania;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termin ważności;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status użytkownika (uczeń);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datę urodzenia;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PESEL;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adres zamieszkania;</w:t>
      </w:r>
    </w:p>
    <w:p w:rsidR="00FD46FC" w:rsidRPr="00FD46FC" w:rsidRDefault="00FD46FC" w:rsidP="00FD46FC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nazwę i adres szkoły.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Z mobilnej wersji legitymacji będzie można korzystać w tych samych sytuacjach, co w przypadku „tradycyjnych” dokumentów. Za pomocą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mLegitymacji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potwierdzimy status ucznia podczas kontroli biletów, czy zakładania karty w bibliotece. Będzie ona również podstawą do otrzymania przysługujących zniżek.</w:t>
      </w:r>
    </w:p>
    <w:p w:rsidR="00FD46FC" w:rsidRPr="00FD46FC" w:rsidRDefault="00FD46FC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color w:val="191919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191919"/>
          <w:sz w:val="28"/>
          <w:szCs w:val="28"/>
          <w:lang w:eastAsia="pl-PL"/>
        </w:rPr>
        <w:t>Jak to działa?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proofErr w:type="spellStart"/>
      <w:r w:rsidRPr="00FD46FC">
        <w:rPr>
          <w:rFonts w:eastAsia="Times New Roman" w:cstheme="minorHAnsi"/>
          <w:b/>
          <w:bCs/>
          <w:color w:val="040404"/>
          <w:sz w:val="28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b/>
          <w:bCs/>
          <w:color w:val="040404"/>
          <w:sz w:val="28"/>
          <w:szCs w:val="28"/>
          <w:lang w:eastAsia="pl-PL"/>
        </w:rPr>
        <w:t xml:space="preserve"> Szkolna</w:t>
      </w: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 to bezpieczne narzędzie, dzięki któremu uczniowie potwierdzą przysługujące im uprawnienia, za pomocą telefonu komórkowego.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mLegitymacje</w:t>
      </w:r>
      <w:proofErr w:type="spellEnd"/>
      <w:r>
        <w:rPr>
          <w:rFonts w:eastAsia="Times New Roman" w:cstheme="minorHAnsi"/>
          <w:color w:val="040404"/>
          <w:sz w:val="28"/>
          <w:szCs w:val="28"/>
          <w:lang w:eastAsia="pl-PL"/>
        </w:rPr>
        <w:t>.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"Mobilna" legitymacja będzie mogła być wydana uczniowi, któremu uprzednio wydano legitymację szkolną albo e-legitymację szkolną. Okres ważności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mLegitymacji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będzie tożsamy z okresem ważności wydanej uczniowi odpowiednio legitymacji szkolnej albo e-legitymacji</w:t>
      </w:r>
      <w:r>
        <w:rPr>
          <w:rFonts w:eastAsia="Times New Roman" w:cstheme="minorHAnsi"/>
          <w:color w:val="040404"/>
          <w:sz w:val="28"/>
          <w:szCs w:val="28"/>
          <w:lang w:eastAsia="pl-PL"/>
        </w:rPr>
        <w:t>.</w:t>
      </w:r>
    </w:p>
    <w:p w:rsidR="00FD46FC" w:rsidRPr="00FD46FC" w:rsidRDefault="00FD46FC" w:rsidP="00FD46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będzie unieważniana przez szkołę w przypadku utraty ważności wydanej uczniowi legitymacji szkolnej albo e-legitymacji. Unieważnienie będzie mogło być dokonane przez szkołę także w przypadku utraty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mLegitymacji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na skutek uszkodzeń, niepoprawnego działania lub utraty urządzenia mobilnego, w którym przechowywana była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mLegitymacja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.</w:t>
      </w:r>
    </w:p>
    <w:p w:rsidR="00FD46FC" w:rsidRPr="00FD46FC" w:rsidRDefault="00FD46FC" w:rsidP="00FD46FC">
      <w:pPr>
        <w:shd w:val="clear" w:color="auto" w:fill="FFFFFF"/>
        <w:spacing w:after="0" w:line="240" w:lineRule="auto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 </w:t>
      </w:r>
    </w:p>
    <w:p w:rsidR="00FD46FC" w:rsidRPr="00FD46FC" w:rsidRDefault="00FD46FC" w:rsidP="00FD46FC">
      <w:pPr>
        <w:shd w:val="clear" w:color="auto" w:fill="FFFFFF"/>
        <w:spacing w:after="0" w:line="463" w:lineRule="atLeast"/>
        <w:jc w:val="center"/>
        <w:outlineLvl w:val="3"/>
        <w:rPr>
          <w:rFonts w:eastAsia="Times New Roman" w:cstheme="minorHAnsi"/>
          <w:color w:val="191919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191919"/>
          <w:sz w:val="28"/>
          <w:szCs w:val="28"/>
          <w:lang w:eastAsia="pl-PL"/>
        </w:rPr>
        <w:t xml:space="preserve">Co zrobić aby uzyskać </w:t>
      </w:r>
      <w:proofErr w:type="spellStart"/>
      <w:r>
        <w:rPr>
          <w:rFonts w:eastAsia="Times New Roman" w:cstheme="minorHAnsi"/>
          <w:b/>
          <w:bCs/>
          <w:color w:val="191919"/>
          <w:sz w:val="28"/>
          <w:szCs w:val="28"/>
          <w:lang w:eastAsia="pl-PL"/>
        </w:rPr>
        <w:t>mLegitymację</w:t>
      </w:r>
      <w:proofErr w:type="spellEnd"/>
      <w:r>
        <w:rPr>
          <w:rFonts w:eastAsia="Times New Roman" w:cstheme="minorHAnsi"/>
          <w:b/>
          <w:bCs/>
          <w:color w:val="191919"/>
          <w:sz w:val="28"/>
          <w:szCs w:val="28"/>
          <w:lang w:eastAsia="pl-PL"/>
        </w:rPr>
        <w:t>:</w:t>
      </w:r>
    </w:p>
    <w:p w:rsidR="00FD46FC" w:rsidRDefault="00FD46FC" w:rsidP="0023284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Pobrać wniosek, wypełnić i dostarczyć do sekretariatu szkoły.</w:t>
      </w:r>
    </w:p>
    <w:p w:rsidR="00FD46FC" w:rsidRDefault="00FD46FC" w:rsidP="00FD46FC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lastRenderedPageBreak/>
        <w:t>Wysłać podpisane zdjęcie dziecka na: email: </w:t>
      </w:r>
      <w:hyperlink r:id="rId5" w:history="1">
        <w:r w:rsidRPr="00FD46FC">
          <w:rPr>
            <w:rStyle w:val="Hipercze"/>
            <w:rFonts w:eastAsia="Times New Roman" w:cstheme="minorHAnsi"/>
            <w:sz w:val="28"/>
            <w:szCs w:val="28"/>
            <w:lang w:eastAsia="pl-PL"/>
          </w:rPr>
          <w:t>poczta@szkolanewton.pl</w:t>
        </w:r>
      </w:hyperlink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(aktualne zdjęcie spełniające wymogi zdjęcia dokumentowego w formacie JPG lub JPEG o rozmiarze max. 5MB i wymiarach minimum 500x600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px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.). Można posłużyć się bezpłatnym kreatorem zdjęć do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mLegitymacji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: </w:t>
      </w:r>
      <w:hyperlink r:id="rId6" w:history="1">
        <w:r w:rsidRPr="00FD46FC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https://passport-photo.online/pl/zdjecie-do-mlegitymacji</w:t>
        </w:r>
      </w:hyperlink>
    </w:p>
    <w:p w:rsidR="00FD46FC" w:rsidRPr="00FD46FC" w:rsidRDefault="00FD46FC" w:rsidP="00FD46FC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Oczekiwać w dzienniku elektronicznym informacji o </w:t>
      </w:r>
      <w:r>
        <w:rPr>
          <w:rFonts w:eastAsia="Times New Roman" w:cstheme="minorHAnsi"/>
          <w:color w:val="040404"/>
          <w:sz w:val="28"/>
          <w:szCs w:val="28"/>
          <w:lang w:eastAsia="pl-PL"/>
        </w:rPr>
        <w:t xml:space="preserve">uruchomieniu możliwości korzystania z </w:t>
      </w:r>
      <w:r w:rsidR="00C7487B">
        <w:rPr>
          <w:rFonts w:eastAsia="Times New Roman" w:cstheme="minorHAnsi"/>
          <w:color w:val="040404"/>
          <w:sz w:val="28"/>
          <w:szCs w:val="28"/>
          <w:lang w:eastAsia="pl-PL"/>
        </w:rPr>
        <w:t xml:space="preserve">dokumentu. Przy  </w:t>
      </w: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odbiorze</w:t>
      </w:r>
      <w:r w:rsidR="00C7487B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np. </w:t>
      </w: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kodu QR i kodu aktywacyjnego do aplikacji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mObywatel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</w:t>
      </w:r>
      <w:r w:rsidR="00AF171B">
        <w:rPr>
          <w:rFonts w:eastAsia="Times New Roman" w:cstheme="minorHAnsi"/>
          <w:color w:val="040404"/>
          <w:sz w:val="28"/>
          <w:szCs w:val="28"/>
          <w:lang w:eastAsia="pl-PL"/>
        </w:rPr>
        <w:t xml:space="preserve">wymagane jest osobiste </w:t>
      </w:r>
      <w:r w:rsidR="00C7487B">
        <w:rPr>
          <w:rFonts w:eastAsia="Times New Roman" w:cstheme="minorHAnsi"/>
          <w:color w:val="040404"/>
          <w:sz w:val="28"/>
          <w:szCs w:val="28"/>
          <w:lang w:eastAsia="pl-PL"/>
        </w:rPr>
        <w:t>stawiennictwo rodzica.</w:t>
      </w:r>
    </w:p>
    <w:p w:rsidR="00FD46FC" w:rsidRPr="00FD46FC" w:rsidRDefault="00C7487B" w:rsidP="00FD46FC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>
        <w:rPr>
          <w:rFonts w:eastAsia="Times New Roman" w:cstheme="minorHAnsi"/>
          <w:color w:val="040404"/>
          <w:sz w:val="28"/>
          <w:szCs w:val="28"/>
          <w:lang w:eastAsia="pl-PL"/>
        </w:rPr>
        <w:t xml:space="preserve">W </w:t>
      </w:r>
      <w:proofErr w:type="spellStart"/>
      <w:r>
        <w:rPr>
          <w:rFonts w:eastAsia="Times New Roman" w:cstheme="minorHAnsi"/>
          <w:color w:val="040404"/>
          <w:sz w:val="28"/>
          <w:szCs w:val="28"/>
          <w:lang w:eastAsia="pl-PL"/>
        </w:rPr>
        <w:t>mObywatelu</w:t>
      </w:r>
      <w:proofErr w:type="spellEnd"/>
      <w:r>
        <w:rPr>
          <w:rFonts w:eastAsia="Times New Roman" w:cstheme="minorHAnsi"/>
          <w:color w:val="040404"/>
          <w:sz w:val="28"/>
          <w:szCs w:val="28"/>
          <w:lang w:eastAsia="pl-PL"/>
        </w:rPr>
        <w:t>, w</w:t>
      </w:r>
      <w:r w:rsidR="00FD46FC" w:rsidRPr="00FD46FC">
        <w:rPr>
          <w:rFonts w:eastAsia="Times New Roman" w:cstheme="minorHAnsi"/>
          <w:color w:val="040404"/>
          <w:sz w:val="28"/>
          <w:szCs w:val="28"/>
          <w:lang w:eastAsia="pl-PL"/>
        </w:rPr>
        <w:t> usłudze</w:t>
      </w:r>
      <w:r w:rsidR="00FD46FC" w:rsidRPr="00FD46FC">
        <w:rPr>
          <w:rFonts w:eastAsia="Times New Roman" w:cstheme="minorHAnsi"/>
          <w:b/>
          <w:bCs/>
          <w:color w:val="040404"/>
          <w:sz w:val="28"/>
          <w:szCs w:val="28"/>
          <w:lang w:eastAsia="pl-PL"/>
        </w:rPr>
        <w:t> Legitymacja szkolna</w:t>
      </w:r>
      <w:r>
        <w:rPr>
          <w:rFonts w:eastAsia="Times New Roman" w:cstheme="minorHAnsi"/>
          <w:color w:val="040404"/>
          <w:sz w:val="28"/>
          <w:szCs w:val="28"/>
          <w:lang w:eastAsia="pl-PL"/>
        </w:rPr>
        <w:t> zeskanować/wprowadzić otrzymane</w:t>
      </w:r>
      <w:r w:rsidR="00FD46FC"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color w:val="040404"/>
          <w:sz w:val="28"/>
          <w:szCs w:val="28"/>
          <w:lang w:eastAsia="pl-PL"/>
        </w:rPr>
        <w:t>w szkole dane.</w:t>
      </w:r>
    </w:p>
    <w:p w:rsidR="00FD46FC" w:rsidRPr="00FD46FC" w:rsidRDefault="00FD46FC" w:rsidP="00C7487B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pl-PL"/>
        </w:rPr>
      </w:pPr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Aby anulować (utrata telefonu, niepoprawnego działania, utrata tożsamości, rezygnacja z usług) </w:t>
      </w:r>
      <w:proofErr w:type="spellStart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>mLegitymacje</w:t>
      </w:r>
      <w:proofErr w:type="spellEnd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 należy pobrać, wypełnić i dostarczy</w:t>
      </w:r>
      <w:bookmarkStart w:id="0" w:name="_GoBack"/>
      <w:bookmarkEnd w:id="0"/>
      <w:r w:rsidRPr="00FD46FC">
        <w:rPr>
          <w:rFonts w:eastAsia="Times New Roman" w:cstheme="minorHAnsi"/>
          <w:color w:val="040404"/>
          <w:sz w:val="28"/>
          <w:szCs w:val="28"/>
          <w:lang w:eastAsia="pl-PL"/>
        </w:rPr>
        <w:t xml:space="preserve">ć </w:t>
      </w:r>
      <w:r w:rsidR="00C7487B">
        <w:rPr>
          <w:rFonts w:eastAsia="Times New Roman" w:cstheme="minorHAnsi"/>
          <w:color w:val="040404"/>
          <w:sz w:val="28"/>
          <w:szCs w:val="28"/>
          <w:lang w:eastAsia="pl-PL"/>
        </w:rPr>
        <w:t>odrębny wniosek do sekretariatu szkoły.</w:t>
      </w:r>
    </w:p>
    <w:sectPr w:rsidR="00FD46FC" w:rsidRPr="00FD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426C"/>
    <w:multiLevelType w:val="multilevel"/>
    <w:tmpl w:val="F0D2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56D44"/>
    <w:multiLevelType w:val="multilevel"/>
    <w:tmpl w:val="1040D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F4E8E"/>
    <w:multiLevelType w:val="multilevel"/>
    <w:tmpl w:val="CB7E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FC"/>
    <w:rsid w:val="00A94FD6"/>
    <w:rsid w:val="00AF171B"/>
    <w:rsid w:val="00B3161A"/>
    <w:rsid w:val="00C7487B"/>
    <w:rsid w:val="00DA7951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B94"/>
  <w15:chartTrackingRefBased/>
  <w15:docId w15:val="{5A7D16F1-0C8B-48AE-B7E7-ABF013A8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D4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D46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46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46FC"/>
    <w:rPr>
      <w:color w:val="0000FF"/>
      <w:u w:val="single"/>
    </w:rPr>
  </w:style>
  <w:style w:type="character" w:customStyle="1" w:styleId="cloakedemail">
    <w:name w:val="cloaked_email"/>
    <w:basedOn w:val="Domylnaczcionkaakapitu"/>
    <w:rsid w:val="00FD46FC"/>
  </w:style>
  <w:style w:type="paragraph" w:styleId="Akapitzlist">
    <w:name w:val="List Paragraph"/>
    <w:basedOn w:val="Normalny"/>
    <w:uiPriority w:val="34"/>
    <w:qFormat/>
    <w:rsid w:val="00FD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-photo.online/pl/zdjecie-do-mlegitymacji" TargetMode="External"/><Relationship Id="rId5" Type="http://schemas.openxmlformats.org/officeDocument/2006/relationships/hyperlink" Target="mailto:poczta@szkolanewt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2026-02-02T12:39:00Z</dcterms:created>
  <dcterms:modified xsi:type="dcterms:W3CDTF">2026-02-03T07:27:00Z</dcterms:modified>
</cp:coreProperties>
</file>